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673AC" w14:textId="77777777" w:rsidR="009E3BDB" w:rsidRPr="00E267BD" w:rsidRDefault="009E3BDB" w:rsidP="00AA6A16">
      <w:pPr>
        <w:spacing w:before="50" w:after="75" w:line="524" w:lineRule="exact"/>
        <w:textAlignment w:val="baseline"/>
        <w:rPr>
          <w:rFonts w:ascii="Arial" w:eastAsia="Calibri" w:hAnsi="Arial" w:cs="Arial"/>
          <w:color w:val="808080"/>
          <w:spacing w:val="-5"/>
          <w:kern w:val="0"/>
          <w:sz w:val="19"/>
          <w:szCs w:val="19"/>
          <w14:ligatures w14:val="none"/>
        </w:rPr>
      </w:pPr>
      <w:r w:rsidRPr="00E267BD">
        <w:rPr>
          <w:rFonts w:ascii="Arial" w:eastAsia="Calibri" w:hAnsi="Arial" w:cs="Arial"/>
          <w:color w:val="808080"/>
          <w:spacing w:val="-5"/>
          <w:kern w:val="0"/>
          <w:sz w:val="19"/>
          <w:szCs w:val="19"/>
          <w14:ligatures w14:val="none"/>
        </w:rPr>
        <w:t>Memo</w:t>
      </w:r>
    </w:p>
    <w:p w14:paraId="134045B4" w14:textId="23BED6BF" w:rsidR="00821E80" w:rsidRPr="00E267BD" w:rsidRDefault="002D5D79" w:rsidP="00273ACF">
      <w:pPr>
        <w:tabs>
          <w:tab w:val="left" w:pos="1800"/>
        </w:tabs>
        <w:spacing w:before="529" w:after="0" w:line="223" w:lineRule="exact"/>
        <w:textAlignment w:val="baseline"/>
        <w:rPr>
          <w:rFonts w:ascii="Arial" w:eastAsia="Calibri" w:hAnsi="Arial" w:cs="Arial"/>
          <w:color w:val="000000"/>
          <w:kern w:val="0"/>
          <w:sz w:val="19"/>
          <w:szCs w:val="19"/>
          <w14:ligatures w14:val="none"/>
        </w:rPr>
      </w:pPr>
      <w:r w:rsidRPr="00E267BD">
        <w:rPr>
          <w:rFonts w:ascii="Arial" w:eastAsia="Calibri" w:hAnsi="Arial" w:cs="Arial"/>
          <w:b/>
          <w:noProof/>
          <w:color w:val="7E7E7E"/>
          <w:kern w:val="0"/>
          <w:sz w:val="19"/>
          <w:szCs w:val="19"/>
        </w:rPr>
        <mc:AlternateContent>
          <mc:Choice Requires="wps">
            <w:drawing>
              <wp:anchor distT="0" distB="0" distL="114300" distR="114300" simplePos="0" relativeHeight="251659776" behindDoc="0" locked="0" layoutInCell="1" allowOverlap="1" wp14:anchorId="10315E1A" wp14:editId="4DBF8EC4">
                <wp:simplePos x="0" y="0"/>
                <wp:positionH relativeFrom="margin">
                  <wp:align>right</wp:align>
                </wp:positionH>
                <wp:positionV relativeFrom="page">
                  <wp:posOffset>1370330</wp:posOffset>
                </wp:positionV>
                <wp:extent cx="5984240" cy="0"/>
                <wp:effectExtent l="0" t="0" r="0" b="0"/>
                <wp:wrapNone/>
                <wp:docPr id="12078100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12065">
                          <a:solidFill>
                            <a:srgbClr val="9BBA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0E0AD" id="Straight Connector 1" o:spid="_x0000_s1026" style="position:absolute;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20pt,107.9pt" to="891.2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" strokecolor="#9bba58" strokeweight=".95pt">
                <w10:wrap anchorx="margin" anchory="page"/>
              </v:line>
            </w:pict>
          </mc:Fallback>
        </mc:AlternateContent>
      </w:r>
      <w:r w:rsidR="009E3BDB" w:rsidRPr="00E267BD">
        <w:rPr>
          <w:rFonts w:ascii="Arial" w:eastAsia="Calibri" w:hAnsi="Arial" w:cs="Arial"/>
          <w:b/>
          <w:color w:val="7E7E7E"/>
          <w:kern w:val="0"/>
          <w:sz w:val="19"/>
          <w:szCs w:val="19"/>
          <w14:ligatures w14:val="none"/>
        </w:rPr>
        <w:t>To:</w:t>
      </w:r>
      <w:r w:rsidR="009E3BDB" w:rsidRPr="00E267BD">
        <w:rPr>
          <w:rFonts w:ascii="Arial" w:eastAsia="Calibri" w:hAnsi="Arial" w:cs="Arial"/>
          <w:color w:val="000000"/>
          <w:kern w:val="0"/>
          <w:sz w:val="19"/>
          <w:szCs w:val="19"/>
          <w14:ligatures w14:val="none"/>
        </w:rPr>
        <w:tab/>
      </w:r>
      <w:r w:rsidR="00717E0C" w:rsidRPr="00E267BD">
        <w:rPr>
          <w:rFonts w:ascii="Arial" w:eastAsia="Calibri" w:hAnsi="Arial" w:cs="Arial"/>
          <w:color w:val="000000"/>
          <w:kern w:val="0"/>
          <w:sz w:val="19"/>
          <w:szCs w:val="19"/>
          <w14:ligatures w14:val="none"/>
        </w:rPr>
        <w:t>Deans, Executive Directors, Associate Deans and Department Heads</w:t>
      </w:r>
    </w:p>
    <w:p w14:paraId="11B4F54E" w14:textId="77777777" w:rsidR="009E3BDB" w:rsidRPr="00E267BD" w:rsidRDefault="009E3BDB" w:rsidP="00273ACF">
      <w:pPr>
        <w:tabs>
          <w:tab w:val="left" w:pos="1800"/>
        </w:tabs>
        <w:spacing w:before="46" w:after="0" w:line="223" w:lineRule="exact"/>
        <w:textAlignment w:val="baseline"/>
        <w:rPr>
          <w:rFonts w:ascii="Arial" w:eastAsia="Calibri" w:hAnsi="Arial" w:cs="Arial"/>
          <w:color w:val="000000"/>
          <w:kern w:val="0"/>
          <w:sz w:val="19"/>
          <w:szCs w:val="19"/>
          <w14:ligatures w14:val="none"/>
        </w:rPr>
      </w:pPr>
      <w:r w:rsidRPr="00E267BD">
        <w:rPr>
          <w:rFonts w:ascii="Arial" w:eastAsia="Calibri" w:hAnsi="Arial" w:cs="Arial"/>
          <w:b/>
          <w:color w:val="7E7E7E"/>
          <w:kern w:val="0"/>
          <w:sz w:val="19"/>
          <w:szCs w:val="19"/>
          <w14:ligatures w14:val="none"/>
        </w:rPr>
        <w:t>From:</w:t>
      </w:r>
      <w:r w:rsidRPr="00E267BD">
        <w:rPr>
          <w:rFonts w:ascii="Arial" w:eastAsia="Calibri" w:hAnsi="Arial" w:cs="Arial"/>
          <w:color w:val="000000"/>
          <w:kern w:val="0"/>
          <w:sz w:val="19"/>
          <w:szCs w:val="19"/>
          <w14:ligatures w14:val="none"/>
        </w:rPr>
        <w:tab/>
        <w:t>Scott Walsworth, Vice-Provost, Faculty Relations</w:t>
      </w:r>
    </w:p>
    <w:p w14:paraId="34076DA4" w14:textId="78FA0292" w:rsidR="00717E0C" w:rsidRPr="00E267BD" w:rsidRDefault="00717E0C" w:rsidP="00273ACF">
      <w:pPr>
        <w:tabs>
          <w:tab w:val="left" w:pos="1800"/>
        </w:tabs>
        <w:spacing w:before="46" w:after="0" w:line="223" w:lineRule="exact"/>
        <w:textAlignment w:val="baseline"/>
        <w:rPr>
          <w:rFonts w:ascii="Arial" w:eastAsia="Calibri" w:hAnsi="Arial" w:cs="Arial"/>
          <w:b/>
          <w:color w:val="7E7E7E"/>
          <w:kern w:val="0"/>
          <w:sz w:val="19"/>
          <w:szCs w:val="19"/>
          <w14:ligatures w14:val="none"/>
        </w:rPr>
      </w:pPr>
      <w:r w:rsidRPr="00E267BD">
        <w:rPr>
          <w:rFonts w:ascii="Arial" w:eastAsia="Calibri" w:hAnsi="Arial" w:cs="Arial"/>
          <w:color w:val="000000"/>
          <w:kern w:val="0"/>
          <w:sz w:val="19"/>
          <w:szCs w:val="19"/>
          <w14:ligatures w14:val="none"/>
        </w:rPr>
        <w:tab/>
        <w:t>Dawn Wallin, Associate Vice-President Research Engagement</w:t>
      </w:r>
    </w:p>
    <w:p w14:paraId="66337C43" w14:textId="592058F9" w:rsidR="009E3BDB" w:rsidRPr="00E267BD" w:rsidRDefault="009E3BDB" w:rsidP="00924DB1">
      <w:pPr>
        <w:tabs>
          <w:tab w:val="left" w:pos="1800"/>
        </w:tabs>
        <w:spacing w:before="46" w:after="0" w:line="223" w:lineRule="exact"/>
        <w:textAlignment w:val="baseline"/>
        <w:rPr>
          <w:rFonts w:ascii="Arial" w:eastAsia="Calibri" w:hAnsi="Arial" w:cs="Arial"/>
          <w:b/>
          <w:color w:val="7E7E7E"/>
          <w:kern w:val="0"/>
          <w:sz w:val="19"/>
          <w:szCs w:val="19"/>
          <w14:ligatures w14:val="none"/>
        </w:rPr>
      </w:pPr>
      <w:r w:rsidRPr="00E267BD">
        <w:rPr>
          <w:rFonts w:ascii="Arial" w:eastAsia="Calibri" w:hAnsi="Arial" w:cs="Arial"/>
          <w:b/>
          <w:color w:val="7E7E7E"/>
          <w:kern w:val="0"/>
          <w:sz w:val="19"/>
          <w:szCs w:val="19"/>
          <w14:ligatures w14:val="none"/>
        </w:rPr>
        <w:t>Date:</w:t>
      </w:r>
      <w:r w:rsidRPr="00E267BD">
        <w:rPr>
          <w:rFonts w:ascii="Arial" w:eastAsia="Calibri" w:hAnsi="Arial" w:cs="Arial"/>
          <w:color w:val="000000"/>
          <w:kern w:val="0"/>
          <w:sz w:val="19"/>
          <w:szCs w:val="19"/>
          <w14:ligatures w14:val="none"/>
        </w:rPr>
        <w:tab/>
      </w:r>
      <w:r w:rsidR="00D91596">
        <w:rPr>
          <w:rFonts w:ascii="Arial" w:eastAsia="Calibri" w:hAnsi="Arial" w:cs="Arial"/>
          <w:color w:val="000000"/>
          <w:kern w:val="0"/>
          <w:sz w:val="19"/>
          <w:szCs w:val="19"/>
          <w14:ligatures w14:val="none"/>
        </w:rPr>
        <w:t xml:space="preserve">October </w:t>
      </w:r>
      <w:r w:rsidR="0041285E">
        <w:rPr>
          <w:rFonts w:ascii="Arial" w:eastAsia="Calibri" w:hAnsi="Arial" w:cs="Arial"/>
          <w:color w:val="000000"/>
          <w:kern w:val="0"/>
          <w:sz w:val="19"/>
          <w:szCs w:val="19"/>
          <w14:ligatures w14:val="none"/>
        </w:rPr>
        <w:t>4</w:t>
      </w:r>
      <w:r w:rsidR="00D91596">
        <w:rPr>
          <w:rFonts w:ascii="Arial" w:eastAsia="Calibri" w:hAnsi="Arial" w:cs="Arial"/>
          <w:color w:val="000000"/>
          <w:kern w:val="0"/>
          <w:sz w:val="19"/>
          <w:szCs w:val="19"/>
          <w14:ligatures w14:val="none"/>
        </w:rPr>
        <w:t>, 2024</w:t>
      </w:r>
    </w:p>
    <w:p w14:paraId="603308C1" w14:textId="6AD7F4C9" w:rsidR="009E3BDB" w:rsidRPr="00E267BD" w:rsidRDefault="009E3BDB" w:rsidP="00924DB1">
      <w:pPr>
        <w:tabs>
          <w:tab w:val="left" w:pos="1800"/>
        </w:tabs>
        <w:spacing w:before="45" w:after="0" w:line="227" w:lineRule="exact"/>
        <w:textAlignment w:val="baseline"/>
        <w:rPr>
          <w:rFonts w:ascii="Arial" w:eastAsia="Calibri" w:hAnsi="Arial" w:cs="Arial"/>
          <w:b/>
          <w:color w:val="7E7E7E"/>
          <w:kern w:val="0"/>
          <w:sz w:val="19"/>
          <w:szCs w:val="19"/>
          <w14:ligatures w14:val="none"/>
        </w:rPr>
      </w:pPr>
      <w:r w:rsidRPr="00E267BD">
        <w:rPr>
          <w:rFonts w:ascii="Arial" w:eastAsia="Calibri" w:hAnsi="Arial" w:cs="Arial"/>
          <w:b/>
          <w:color w:val="7E7E7E"/>
          <w:kern w:val="0"/>
          <w:sz w:val="19"/>
          <w:szCs w:val="19"/>
          <w14:ligatures w14:val="none"/>
        </w:rPr>
        <w:t>Subject:</w:t>
      </w:r>
      <w:r w:rsidRPr="00E267BD">
        <w:rPr>
          <w:rFonts w:ascii="Arial" w:eastAsia="Calibri" w:hAnsi="Arial" w:cs="Arial"/>
          <w:color w:val="000000"/>
          <w:kern w:val="0"/>
          <w:sz w:val="19"/>
          <w:szCs w:val="19"/>
          <w14:ligatures w14:val="none"/>
        </w:rPr>
        <w:tab/>
      </w:r>
      <w:r w:rsidR="00717E0C" w:rsidRPr="00E267BD">
        <w:rPr>
          <w:rFonts w:ascii="Arial" w:eastAsia="Calibri" w:hAnsi="Arial" w:cs="Arial"/>
          <w:b/>
          <w:bCs/>
          <w:color w:val="000000"/>
          <w:kern w:val="0"/>
          <w:sz w:val="19"/>
          <w:szCs w:val="19"/>
          <w14:ligatures w14:val="none"/>
        </w:rPr>
        <w:t>Call for Nominations: Distinguished Professorship</w:t>
      </w:r>
    </w:p>
    <w:p w14:paraId="24122853" w14:textId="77777777" w:rsidR="009E3BDB" w:rsidRDefault="009E3BDB" w:rsidP="009E3BDB">
      <w:pPr>
        <w:rPr>
          <w:sz w:val="19"/>
          <w:szCs w:val="19"/>
        </w:rPr>
      </w:pPr>
    </w:p>
    <w:p w14:paraId="0E91005F" w14:textId="4ED31F3A" w:rsidR="00821E80" w:rsidRPr="00E267BD" w:rsidRDefault="00821E80" w:rsidP="00821E80">
      <w:pPr>
        <w:spacing w:after="0" w:line="240" w:lineRule="auto"/>
        <w:rPr>
          <w:rFonts w:ascii="Arial" w:hAnsi="Arial" w:cs="Arial"/>
          <w:sz w:val="19"/>
          <w:szCs w:val="19"/>
        </w:rPr>
      </w:pPr>
      <w:r w:rsidRPr="00E267BD">
        <w:rPr>
          <w:rFonts w:ascii="Arial" w:hAnsi="Arial" w:cs="Arial"/>
          <w:sz w:val="19"/>
          <w:szCs w:val="19"/>
        </w:rPr>
        <w:t xml:space="preserve">The Office of the Vice-Provost, Faculty Relations, in conjunction with the Office of the Vice-President Research, is pleased to issue a call for nominations for the Distinguished Professorship Program (a component of the University of Saskatchewan Chairs Program). The intent of this program is to honour and celebrate exceptional </w:t>
      </w:r>
      <w:r w:rsidR="00E22410">
        <w:rPr>
          <w:rFonts w:ascii="Arial" w:hAnsi="Arial" w:cs="Arial"/>
          <w:sz w:val="19"/>
          <w:szCs w:val="19"/>
        </w:rPr>
        <w:t xml:space="preserve">career </w:t>
      </w:r>
      <w:r w:rsidRPr="00E267BD">
        <w:rPr>
          <w:rFonts w:ascii="Arial" w:hAnsi="Arial" w:cs="Arial"/>
          <w:sz w:val="19"/>
          <w:szCs w:val="19"/>
        </w:rPr>
        <w:t>achievement in research, scholarly, or artistic work by University of Saskatchewan faculty or emeriti</w:t>
      </w:r>
      <w:r w:rsidR="00E22410">
        <w:rPr>
          <w:rFonts w:ascii="Arial" w:hAnsi="Arial" w:cs="Arial"/>
          <w:sz w:val="19"/>
          <w:szCs w:val="19"/>
        </w:rPr>
        <w:t>.</w:t>
      </w:r>
    </w:p>
    <w:p w14:paraId="7D00F05F" w14:textId="77777777" w:rsidR="00821E80" w:rsidRPr="00E267BD" w:rsidRDefault="00821E80" w:rsidP="00821E80">
      <w:pPr>
        <w:spacing w:after="0" w:line="240" w:lineRule="auto"/>
        <w:rPr>
          <w:rFonts w:ascii="Arial" w:hAnsi="Arial" w:cs="Arial"/>
          <w:sz w:val="19"/>
          <w:szCs w:val="19"/>
        </w:rPr>
      </w:pPr>
    </w:p>
    <w:p w14:paraId="6BC7EBB7" w14:textId="77777777" w:rsidR="00821E80" w:rsidRPr="00E267BD" w:rsidRDefault="00821E80" w:rsidP="00821E80">
      <w:pPr>
        <w:spacing w:after="0" w:line="240" w:lineRule="auto"/>
        <w:rPr>
          <w:rFonts w:ascii="Arial" w:hAnsi="Arial" w:cs="Arial"/>
          <w:sz w:val="19"/>
          <w:szCs w:val="19"/>
        </w:rPr>
      </w:pPr>
      <w:r w:rsidRPr="00E267BD">
        <w:rPr>
          <w:rFonts w:ascii="Arial" w:hAnsi="Arial" w:cs="Arial"/>
          <w:sz w:val="19"/>
          <w:szCs w:val="19"/>
        </w:rPr>
        <w:t xml:space="preserve">The title of Distinguished Professor is awarded to recognize senior faculty whose activities and </w:t>
      </w:r>
    </w:p>
    <w:p w14:paraId="468B315F" w14:textId="0E7E0966" w:rsidR="00821E80" w:rsidRPr="00E267BD" w:rsidRDefault="00821E80" w:rsidP="00821E80">
      <w:pPr>
        <w:spacing w:after="0" w:line="240" w:lineRule="auto"/>
        <w:rPr>
          <w:rFonts w:ascii="Arial" w:hAnsi="Arial" w:cs="Arial"/>
          <w:sz w:val="19"/>
          <w:szCs w:val="19"/>
        </w:rPr>
      </w:pPr>
      <w:r w:rsidRPr="00E267BD">
        <w:rPr>
          <w:rFonts w:ascii="Arial" w:hAnsi="Arial" w:cs="Arial"/>
          <w:sz w:val="19"/>
          <w:szCs w:val="19"/>
        </w:rPr>
        <w:t>accomplishments have significantly enriched their scholarly discipline, who are recognized nationally and internationally for their impact and leadership, who set a high standard of excellence, and who have achieved and sustained distinction in their academic communities.</w:t>
      </w:r>
      <w:r w:rsidR="00E267BD" w:rsidRPr="00E267BD">
        <w:rPr>
          <w:rFonts w:ascii="Arial" w:hAnsi="Arial" w:cs="Arial"/>
          <w:sz w:val="19"/>
          <w:szCs w:val="19"/>
        </w:rPr>
        <w:t xml:space="preserve"> </w:t>
      </w:r>
      <w:r w:rsidRPr="00E267BD">
        <w:rPr>
          <w:rFonts w:ascii="Arial" w:hAnsi="Arial" w:cs="Arial"/>
          <w:sz w:val="19"/>
          <w:szCs w:val="19"/>
        </w:rPr>
        <w:t xml:space="preserve">Activities and </w:t>
      </w:r>
      <w:r w:rsidR="00E267BD" w:rsidRPr="00E267BD">
        <w:rPr>
          <w:rFonts w:ascii="Arial" w:hAnsi="Arial" w:cs="Arial"/>
          <w:sz w:val="19"/>
          <w:szCs w:val="19"/>
        </w:rPr>
        <w:t>a</w:t>
      </w:r>
      <w:r w:rsidRPr="00E267BD">
        <w:rPr>
          <w:rFonts w:ascii="Arial" w:hAnsi="Arial" w:cs="Arial"/>
          <w:sz w:val="19"/>
          <w:szCs w:val="19"/>
        </w:rPr>
        <w:t>ccomplishments that can be highlighted in the nomination include teaching and research, clinical achievement, professional service, community service, outreach, mentorship</w:t>
      </w:r>
      <w:r w:rsidR="00E267BD" w:rsidRPr="00E267BD">
        <w:rPr>
          <w:rFonts w:ascii="Arial" w:hAnsi="Arial" w:cs="Arial"/>
          <w:sz w:val="19"/>
          <w:szCs w:val="19"/>
        </w:rPr>
        <w:t xml:space="preserve"> </w:t>
      </w:r>
      <w:r w:rsidRPr="00E267BD">
        <w:rPr>
          <w:rFonts w:ascii="Arial" w:hAnsi="Arial" w:cs="Arial"/>
          <w:sz w:val="19"/>
          <w:szCs w:val="19"/>
        </w:rPr>
        <w:t xml:space="preserve">and training, and non-traditional areas of research, scholarly, or artistic work and/or </w:t>
      </w:r>
      <w:r w:rsidR="00B22039" w:rsidRPr="00E267BD">
        <w:rPr>
          <w:rFonts w:ascii="Arial" w:hAnsi="Arial" w:cs="Arial"/>
          <w:sz w:val="19"/>
          <w:szCs w:val="19"/>
        </w:rPr>
        <w:t>outputs. We</w:t>
      </w:r>
      <w:r w:rsidRPr="00E267BD">
        <w:rPr>
          <w:rFonts w:ascii="Arial" w:hAnsi="Arial" w:cs="Arial"/>
          <w:sz w:val="19"/>
          <w:szCs w:val="19"/>
        </w:rPr>
        <w:t xml:space="preserve"> actively seek diversity among those nominated to reflect the University of Saskatchewan’s diverse faculty community.</w:t>
      </w:r>
    </w:p>
    <w:p w14:paraId="62F33C0E" w14:textId="77777777" w:rsidR="00821E80" w:rsidRPr="00E267BD" w:rsidRDefault="00821E80" w:rsidP="00821E80">
      <w:pPr>
        <w:spacing w:after="0" w:line="240" w:lineRule="auto"/>
        <w:rPr>
          <w:rFonts w:ascii="Arial" w:hAnsi="Arial" w:cs="Arial"/>
          <w:sz w:val="19"/>
          <w:szCs w:val="19"/>
        </w:rPr>
      </w:pPr>
    </w:p>
    <w:p w14:paraId="64F1E778" w14:textId="64044D88" w:rsidR="00821E80" w:rsidRPr="00E267BD" w:rsidRDefault="00821E80" w:rsidP="00821E80">
      <w:pPr>
        <w:spacing w:after="0" w:line="240" w:lineRule="auto"/>
        <w:rPr>
          <w:rFonts w:ascii="Arial" w:hAnsi="Arial" w:cs="Arial"/>
          <w:sz w:val="19"/>
          <w:szCs w:val="19"/>
        </w:rPr>
      </w:pPr>
      <w:r w:rsidRPr="00E267BD">
        <w:rPr>
          <w:rFonts w:ascii="Arial" w:hAnsi="Arial" w:cs="Arial"/>
          <w:sz w:val="19"/>
          <w:szCs w:val="19"/>
        </w:rPr>
        <w:t>The Distinguished Professor title is honorary and is retained for life. The title does not replace a</w:t>
      </w:r>
    </w:p>
    <w:p w14:paraId="5762A487" w14:textId="4FCFFEAB" w:rsidR="00821E80" w:rsidRPr="00E267BD" w:rsidRDefault="00821E80" w:rsidP="00821E80">
      <w:pPr>
        <w:spacing w:after="0" w:line="240" w:lineRule="auto"/>
        <w:rPr>
          <w:rFonts w:ascii="Arial" w:hAnsi="Arial" w:cs="Arial"/>
          <w:sz w:val="19"/>
          <w:szCs w:val="19"/>
        </w:rPr>
      </w:pPr>
      <w:r w:rsidRPr="00E267BD">
        <w:rPr>
          <w:rFonts w:ascii="Arial" w:hAnsi="Arial" w:cs="Arial"/>
          <w:sz w:val="19"/>
          <w:szCs w:val="19"/>
        </w:rPr>
        <w:t xml:space="preserve">faculty member’s tenured appointment as governed by the university’s standard policies and procedures. A maximum of 30 distinguished professorships may exist at any one time; Distinguished Professors Emeriti are not included in this quota. Recipients must possess academic qualifications corresponding with appointment at the rank of full professor. Professors, emeriti or current University of Saskatchewan faculty members are eligible for this prestigious distinction. </w:t>
      </w:r>
    </w:p>
    <w:p w14:paraId="320C6209" w14:textId="77777777" w:rsidR="00821E80" w:rsidRPr="00E267BD" w:rsidRDefault="00821E80" w:rsidP="00821E80">
      <w:pPr>
        <w:spacing w:after="0" w:line="240" w:lineRule="auto"/>
        <w:rPr>
          <w:rFonts w:ascii="Arial" w:hAnsi="Arial" w:cs="Arial"/>
          <w:sz w:val="19"/>
          <w:szCs w:val="19"/>
        </w:rPr>
      </w:pPr>
    </w:p>
    <w:p w14:paraId="0861E105" w14:textId="7FEA841A" w:rsidR="00821E80" w:rsidRPr="00E267BD" w:rsidRDefault="00821E80" w:rsidP="00821E80">
      <w:pPr>
        <w:spacing w:after="0" w:line="240" w:lineRule="auto"/>
        <w:rPr>
          <w:rFonts w:ascii="Arial" w:hAnsi="Arial" w:cs="Arial"/>
          <w:sz w:val="19"/>
          <w:szCs w:val="19"/>
        </w:rPr>
      </w:pPr>
      <w:r w:rsidRPr="00E267BD">
        <w:rPr>
          <w:rFonts w:ascii="Arial" w:hAnsi="Arial" w:cs="Arial"/>
          <w:sz w:val="19"/>
          <w:szCs w:val="19"/>
        </w:rPr>
        <w:t>There is an annual nomination cycle. Selections are made by an advisory committee, which</w:t>
      </w:r>
      <w:r w:rsidR="00B22039">
        <w:rPr>
          <w:rFonts w:ascii="Arial" w:hAnsi="Arial" w:cs="Arial"/>
          <w:sz w:val="19"/>
          <w:szCs w:val="19"/>
        </w:rPr>
        <w:t xml:space="preserve"> </w:t>
      </w:r>
      <w:r w:rsidRPr="00E267BD">
        <w:rPr>
          <w:rFonts w:ascii="Arial" w:hAnsi="Arial" w:cs="Arial"/>
          <w:sz w:val="19"/>
          <w:szCs w:val="19"/>
        </w:rPr>
        <w:t>reviews nominations and provides a recommendation to the Provost and Vice-President Academic. Nomination</w:t>
      </w:r>
      <w:r w:rsidR="00B22039">
        <w:rPr>
          <w:rFonts w:ascii="Arial" w:hAnsi="Arial" w:cs="Arial"/>
          <w:sz w:val="19"/>
          <w:szCs w:val="19"/>
        </w:rPr>
        <w:t xml:space="preserve"> </w:t>
      </w:r>
      <w:r w:rsidRPr="00E267BD">
        <w:rPr>
          <w:rFonts w:ascii="Arial" w:hAnsi="Arial" w:cs="Arial"/>
          <w:sz w:val="19"/>
          <w:szCs w:val="19"/>
        </w:rPr>
        <w:t xml:space="preserve">packages must include the following: </w:t>
      </w:r>
    </w:p>
    <w:p w14:paraId="280555DE" w14:textId="1397B7BA" w:rsidR="00821E80" w:rsidRPr="00E267BD" w:rsidRDefault="00DD28A5" w:rsidP="00DD28A5">
      <w:pPr>
        <w:pStyle w:val="ListParagraph"/>
        <w:numPr>
          <w:ilvl w:val="0"/>
          <w:numId w:val="5"/>
        </w:numPr>
        <w:spacing w:after="0" w:line="240" w:lineRule="auto"/>
        <w:rPr>
          <w:rFonts w:ascii="Arial" w:hAnsi="Arial" w:cs="Arial"/>
          <w:sz w:val="19"/>
          <w:szCs w:val="19"/>
        </w:rPr>
      </w:pPr>
      <w:r>
        <w:rPr>
          <w:rFonts w:ascii="Arial" w:hAnsi="Arial" w:cs="Arial"/>
          <w:sz w:val="19"/>
          <w:szCs w:val="19"/>
        </w:rPr>
        <w:t>A</w:t>
      </w:r>
      <w:r w:rsidR="00821E80" w:rsidRPr="00E267BD">
        <w:rPr>
          <w:rFonts w:ascii="Arial" w:hAnsi="Arial" w:cs="Arial"/>
          <w:sz w:val="19"/>
          <w:szCs w:val="19"/>
        </w:rPr>
        <w:t xml:space="preserve"> statement of nomination from the dean/executive director of the college/school, including a description of procedures undertaken to identify the </w:t>
      </w:r>
      <w:r w:rsidRPr="00E267BD">
        <w:rPr>
          <w:rFonts w:ascii="Arial" w:hAnsi="Arial" w:cs="Arial"/>
          <w:sz w:val="19"/>
          <w:szCs w:val="19"/>
        </w:rPr>
        <w:t>nominee.</w:t>
      </w:r>
    </w:p>
    <w:p w14:paraId="229BB50F" w14:textId="5425DABD" w:rsidR="00821E80" w:rsidRPr="00E267BD" w:rsidRDefault="00DD28A5" w:rsidP="00DD28A5">
      <w:pPr>
        <w:pStyle w:val="ListParagraph"/>
        <w:numPr>
          <w:ilvl w:val="0"/>
          <w:numId w:val="5"/>
        </w:numPr>
        <w:spacing w:after="0" w:line="240" w:lineRule="auto"/>
        <w:rPr>
          <w:rFonts w:ascii="Arial" w:hAnsi="Arial" w:cs="Arial"/>
          <w:sz w:val="19"/>
          <w:szCs w:val="19"/>
        </w:rPr>
      </w:pPr>
      <w:r>
        <w:rPr>
          <w:rFonts w:ascii="Arial" w:hAnsi="Arial" w:cs="Arial"/>
          <w:sz w:val="19"/>
          <w:szCs w:val="19"/>
        </w:rPr>
        <w:t>A</w:t>
      </w:r>
      <w:r w:rsidR="00821E80" w:rsidRPr="00E267BD">
        <w:rPr>
          <w:rFonts w:ascii="Arial" w:hAnsi="Arial" w:cs="Arial"/>
          <w:sz w:val="19"/>
          <w:szCs w:val="19"/>
        </w:rPr>
        <w:t xml:space="preserve"> brief assessment of the nominee’s most important contributions to research, scholarly, or artistic work, and the rationale for appointment as a Distinguished Professor (1,000 words maximum)</w:t>
      </w:r>
      <w:r>
        <w:rPr>
          <w:rFonts w:ascii="Arial" w:hAnsi="Arial" w:cs="Arial"/>
          <w:sz w:val="19"/>
          <w:szCs w:val="19"/>
        </w:rPr>
        <w:t>.</w:t>
      </w:r>
    </w:p>
    <w:p w14:paraId="19C8624F" w14:textId="59DB6652" w:rsidR="00821E80" w:rsidRPr="00E267BD" w:rsidRDefault="00DD28A5" w:rsidP="00DD28A5">
      <w:pPr>
        <w:pStyle w:val="ListParagraph"/>
        <w:numPr>
          <w:ilvl w:val="0"/>
          <w:numId w:val="5"/>
        </w:numPr>
        <w:spacing w:after="0" w:line="240" w:lineRule="auto"/>
        <w:rPr>
          <w:rFonts w:ascii="Arial" w:hAnsi="Arial" w:cs="Arial"/>
          <w:sz w:val="19"/>
          <w:szCs w:val="19"/>
        </w:rPr>
      </w:pPr>
      <w:r>
        <w:rPr>
          <w:rFonts w:ascii="Arial" w:hAnsi="Arial" w:cs="Arial"/>
          <w:sz w:val="19"/>
          <w:szCs w:val="19"/>
        </w:rPr>
        <w:t xml:space="preserve">A </w:t>
      </w:r>
      <w:r w:rsidR="00821E80" w:rsidRPr="00E267BD">
        <w:rPr>
          <w:rFonts w:ascii="Arial" w:hAnsi="Arial" w:cs="Arial"/>
          <w:sz w:val="19"/>
          <w:szCs w:val="19"/>
        </w:rPr>
        <w:t>current USask formatted CV</w:t>
      </w:r>
      <w:r>
        <w:rPr>
          <w:rFonts w:ascii="Arial" w:hAnsi="Arial" w:cs="Arial"/>
          <w:sz w:val="19"/>
          <w:szCs w:val="19"/>
        </w:rPr>
        <w:t xml:space="preserve">. </w:t>
      </w:r>
    </w:p>
    <w:p w14:paraId="16A27695" w14:textId="0959D74E" w:rsidR="00821E80" w:rsidRPr="00E267BD" w:rsidRDefault="00DD28A5" w:rsidP="00DD28A5">
      <w:pPr>
        <w:pStyle w:val="ListParagraph"/>
        <w:numPr>
          <w:ilvl w:val="0"/>
          <w:numId w:val="5"/>
        </w:numPr>
        <w:spacing w:after="0" w:line="240" w:lineRule="auto"/>
        <w:rPr>
          <w:rFonts w:ascii="Arial" w:hAnsi="Arial" w:cs="Arial"/>
          <w:sz w:val="19"/>
          <w:szCs w:val="19"/>
        </w:rPr>
      </w:pPr>
      <w:r>
        <w:rPr>
          <w:rFonts w:ascii="Arial" w:hAnsi="Arial" w:cs="Arial"/>
          <w:sz w:val="19"/>
          <w:szCs w:val="19"/>
        </w:rPr>
        <w:t>T</w:t>
      </w:r>
      <w:r w:rsidR="00821E80" w:rsidRPr="00E267BD">
        <w:rPr>
          <w:rFonts w:ascii="Arial" w:hAnsi="Arial" w:cs="Arial"/>
          <w:sz w:val="19"/>
          <w:szCs w:val="19"/>
        </w:rPr>
        <w:t>hree letters of recommendation, including one from within the university and two from external referees</w:t>
      </w:r>
      <w:r>
        <w:rPr>
          <w:rFonts w:ascii="Arial" w:hAnsi="Arial" w:cs="Arial"/>
          <w:sz w:val="19"/>
          <w:szCs w:val="19"/>
        </w:rPr>
        <w:t>.</w:t>
      </w:r>
      <w:r w:rsidR="00821E80" w:rsidRPr="00E267BD">
        <w:rPr>
          <w:rFonts w:ascii="Arial" w:hAnsi="Arial" w:cs="Arial"/>
          <w:sz w:val="19"/>
          <w:szCs w:val="19"/>
        </w:rPr>
        <w:t xml:space="preserve"> </w:t>
      </w:r>
    </w:p>
    <w:p w14:paraId="17205B3F" w14:textId="77777777" w:rsidR="00E267BD" w:rsidRPr="00E267BD" w:rsidRDefault="00E267BD" w:rsidP="00821E80">
      <w:pPr>
        <w:spacing w:after="0" w:line="240" w:lineRule="auto"/>
        <w:rPr>
          <w:rFonts w:ascii="Arial" w:hAnsi="Arial" w:cs="Arial"/>
          <w:sz w:val="19"/>
          <w:szCs w:val="19"/>
        </w:rPr>
      </w:pPr>
    </w:p>
    <w:p w14:paraId="139CF0B4" w14:textId="4F592ECB" w:rsidR="00821E80" w:rsidRPr="00E267BD" w:rsidRDefault="00821E80" w:rsidP="00821E80">
      <w:pPr>
        <w:spacing w:after="0" w:line="240" w:lineRule="auto"/>
        <w:rPr>
          <w:rFonts w:ascii="Arial" w:hAnsi="Arial" w:cs="Arial"/>
          <w:sz w:val="19"/>
          <w:szCs w:val="19"/>
        </w:rPr>
      </w:pPr>
      <w:r w:rsidRPr="00E267BD">
        <w:rPr>
          <w:rFonts w:ascii="Arial" w:hAnsi="Arial" w:cs="Arial"/>
          <w:sz w:val="19"/>
          <w:szCs w:val="19"/>
        </w:rPr>
        <w:t xml:space="preserve">Additional information regarding the Distinguished Professorship Program is available on the </w:t>
      </w:r>
    </w:p>
    <w:p w14:paraId="06CAD873" w14:textId="5CF4E863" w:rsidR="00821E80" w:rsidRPr="00E267BD" w:rsidRDefault="00821E80" w:rsidP="00821E80">
      <w:pPr>
        <w:spacing w:after="0" w:line="240" w:lineRule="auto"/>
        <w:rPr>
          <w:rFonts w:ascii="Arial" w:hAnsi="Arial" w:cs="Arial"/>
          <w:sz w:val="19"/>
          <w:szCs w:val="19"/>
        </w:rPr>
      </w:pPr>
      <w:r w:rsidRPr="00E267BD">
        <w:rPr>
          <w:rFonts w:ascii="Arial" w:hAnsi="Arial" w:cs="Arial"/>
          <w:sz w:val="19"/>
          <w:szCs w:val="19"/>
        </w:rPr>
        <w:t xml:space="preserve">following website: </w:t>
      </w:r>
      <w:hyperlink r:id="rId7" w:history="1">
        <w:r w:rsidRPr="00E267BD">
          <w:rPr>
            <w:rStyle w:val="Hyperlink"/>
            <w:rFonts w:ascii="Arial" w:hAnsi="Arial" w:cs="Arial"/>
            <w:sz w:val="19"/>
            <w:szCs w:val="19"/>
          </w:rPr>
          <w:t>Distinguished Professorship Program - Vice-Provost, Faculty Relations | University of Saskatchewan (usask.ca)</w:t>
        </w:r>
      </w:hyperlink>
    </w:p>
    <w:p w14:paraId="6E871DF4" w14:textId="77777777" w:rsidR="00E267BD" w:rsidRPr="00E267BD" w:rsidRDefault="00E267BD" w:rsidP="00821E80">
      <w:pPr>
        <w:spacing w:after="0" w:line="240" w:lineRule="auto"/>
        <w:rPr>
          <w:rFonts w:ascii="Arial" w:hAnsi="Arial" w:cs="Arial"/>
          <w:sz w:val="19"/>
          <w:szCs w:val="19"/>
        </w:rPr>
      </w:pPr>
    </w:p>
    <w:p w14:paraId="4CD177DC" w14:textId="46A6961A" w:rsidR="00821E80" w:rsidRDefault="00821E80" w:rsidP="00821E80">
      <w:pPr>
        <w:spacing w:after="0" w:line="240" w:lineRule="auto"/>
        <w:rPr>
          <w:rFonts w:ascii="Arial" w:hAnsi="Arial" w:cs="Arial"/>
          <w:sz w:val="19"/>
          <w:szCs w:val="19"/>
        </w:rPr>
      </w:pPr>
      <w:r w:rsidRPr="00E267BD">
        <w:rPr>
          <w:rFonts w:ascii="Arial" w:hAnsi="Arial" w:cs="Arial"/>
          <w:sz w:val="19"/>
          <w:szCs w:val="19"/>
        </w:rPr>
        <w:t xml:space="preserve">Nomination packages should be submitted to the Office of the Vice-Provost, Faculty Relations, </w:t>
      </w:r>
      <w:hyperlink r:id="rId8" w:history="1">
        <w:r w:rsidRPr="00E267BD">
          <w:rPr>
            <w:rStyle w:val="Hyperlink"/>
            <w:rFonts w:ascii="Arial" w:hAnsi="Arial" w:cs="Arial"/>
            <w:sz w:val="19"/>
            <w:szCs w:val="19"/>
          </w:rPr>
          <w:t>vpfaculty.relations@usask.ca</w:t>
        </w:r>
      </w:hyperlink>
      <w:r w:rsidRPr="00E267BD">
        <w:rPr>
          <w:rFonts w:ascii="Arial" w:hAnsi="Arial" w:cs="Arial"/>
          <w:sz w:val="19"/>
          <w:szCs w:val="19"/>
        </w:rPr>
        <w:t xml:space="preserve">. The complete nomination package must be received by </w:t>
      </w:r>
      <w:r w:rsidR="00D91596">
        <w:rPr>
          <w:rFonts w:ascii="Arial" w:hAnsi="Arial" w:cs="Arial"/>
          <w:sz w:val="19"/>
          <w:szCs w:val="19"/>
        </w:rPr>
        <w:t>January 15, 2025</w:t>
      </w:r>
      <w:r w:rsidR="00DD28A5">
        <w:rPr>
          <w:rFonts w:ascii="Arial" w:hAnsi="Arial" w:cs="Arial"/>
          <w:sz w:val="19"/>
          <w:szCs w:val="19"/>
        </w:rPr>
        <w:t>. Thank you</w:t>
      </w:r>
      <w:r w:rsidR="00604480">
        <w:rPr>
          <w:rFonts w:ascii="Arial" w:hAnsi="Arial" w:cs="Arial"/>
          <w:sz w:val="19"/>
          <w:szCs w:val="19"/>
        </w:rPr>
        <w:t>.</w:t>
      </w:r>
    </w:p>
    <w:p w14:paraId="387A42AB" w14:textId="77777777" w:rsidR="004533F5" w:rsidRPr="00E267BD" w:rsidRDefault="004533F5" w:rsidP="00821E80">
      <w:pPr>
        <w:spacing w:after="0" w:line="240" w:lineRule="auto"/>
        <w:rPr>
          <w:rFonts w:ascii="Arial" w:hAnsi="Arial" w:cs="Arial"/>
          <w:sz w:val="19"/>
          <w:szCs w:val="19"/>
        </w:rPr>
      </w:pPr>
    </w:p>
    <w:p w14:paraId="04299D68" w14:textId="77777777" w:rsidR="00821E80" w:rsidRPr="00E267BD" w:rsidRDefault="00821E80" w:rsidP="00821E80">
      <w:pPr>
        <w:spacing w:after="0" w:line="240" w:lineRule="auto"/>
        <w:rPr>
          <w:rFonts w:ascii="Arial" w:hAnsi="Arial" w:cs="Arial"/>
          <w:sz w:val="19"/>
          <w:szCs w:val="19"/>
        </w:rPr>
      </w:pPr>
    </w:p>
    <w:p w14:paraId="693C427D" w14:textId="379D3EC9" w:rsidR="00EA46D0" w:rsidRPr="00E267BD" w:rsidRDefault="009E3BDB">
      <w:pPr>
        <w:rPr>
          <w:sz w:val="19"/>
          <w:szCs w:val="19"/>
        </w:rPr>
      </w:pPr>
      <w:r w:rsidRPr="00E267BD">
        <w:rPr>
          <w:rFonts w:ascii="Arial" w:eastAsia="Calibri" w:hAnsi="Arial" w:cs="Arial"/>
          <w:b/>
          <w:noProof/>
          <w:color w:val="000000"/>
          <w:kern w:val="0"/>
          <w:sz w:val="19"/>
          <w:szCs w:val="19"/>
          <w14:ligatures w14:val="none"/>
        </w:rPr>
        <w:drawing>
          <wp:anchor distT="0" distB="0" distL="114300" distR="114300" simplePos="0" relativeHeight="251658752" behindDoc="1" locked="0" layoutInCell="1" allowOverlap="1" wp14:anchorId="2F8D0B2A" wp14:editId="49023960">
            <wp:simplePos x="0" y="0"/>
            <wp:positionH relativeFrom="margin">
              <wp:posOffset>19050</wp:posOffset>
            </wp:positionH>
            <wp:positionV relativeFrom="paragraph">
              <wp:posOffset>8255</wp:posOffset>
            </wp:positionV>
            <wp:extent cx="1314450" cy="306079"/>
            <wp:effectExtent l="0" t="0" r="0" b="0"/>
            <wp:wrapNone/>
            <wp:docPr id="812157827"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57827" name="Picture 3"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4450" cy="306079"/>
                    </a:xfrm>
                    <a:prstGeom prst="rect">
                      <a:avLst/>
                    </a:prstGeom>
                  </pic:spPr>
                </pic:pic>
              </a:graphicData>
            </a:graphic>
            <wp14:sizeRelH relativeFrom="margin">
              <wp14:pctWidth>0</wp14:pctWidth>
            </wp14:sizeRelH>
            <wp14:sizeRelV relativeFrom="margin">
              <wp14:pctHeight>0</wp14:pctHeight>
            </wp14:sizeRelV>
          </wp:anchor>
        </w:drawing>
      </w:r>
    </w:p>
    <w:p w14:paraId="73D39FC5" w14:textId="6315AE92" w:rsidR="009E3BDB" w:rsidRPr="00E267BD" w:rsidRDefault="009E3BDB" w:rsidP="006413D8">
      <w:pPr>
        <w:spacing w:after="0"/>
        <w:rPr>
          <w:rFonts w:ascii="Arial" w:hAnsi="Arial" w:cs="Arial"/>
          <w:sz w:val="19"/>
          <w:szCs w:val="19"/>
        </w:rPr>
      </w:pPr>
      <w:r w:rsidRPr="00E267BD">
        <w:rPr>
          <w:rFonts w:ascii="Arial" w:hAnsi="Arial" w:cs="Arial"/>
          <w:sz w:val="19"/>
          <w:szCs w:val="19"/>
        </w:rPr>
        <w:t>Scott Walsworth, PhD</w:t>
      </w:r>
    </w:p>
    <w:p w14:paraId="14C66345" w14:textId="5107A173" w:rsidR="009E3BDB" w:rsidRPr="00E267BD" w:rsidRDefault="009E3BDB" w:rsidP="006413D8">
      <w:pPr>
        <w:spacing w:after="0"/>
        <w:rPr>
          <w:rFonts w:ascii="Arial" w:hAnsi="Arial" w:cs="Arial"/>
          <w:sz w:val="19"/>
          <w:szCs w:val="19"/>
        </w:rPr>
      </w:pPr>
      <w:r w:rsidRPr="00E267BD">
        <w:rPr>
          <w:rFonts w:ascii="Arial" w:hAnsi="Arial" w:cs="Arial"/>
          <w:sz w:val="19"/>
          <w:szCs w:val="19"/>
        </w:rPr>
        <w:t>Professor of Labour Relations and</w:t>
      </w:r>
      <w:r w:rsidR="00D91596">
        <w:rPr>
          <w:rFonts w:ascii="Arial" w:hAnsi="Arial" w:cs="Arial"/>
          <w:sz w:val="19"/>
          <w:szCs w:val="19"/>
        </w:rPr>
        <w:t xml:space="preserve"> </w:t>
      </w:r>
      <w:r w:rsidRPr="00E267BD">
        <w:rPr>
          <w:rFonts w:ascii="Arial" w:hAnsi="Arial" w:cs="Arial"/>
          <w:sz w:val="19"/>
          <w:szCs w:val="19"/>
        </w:rPr>
        <w:t>Vice-Provost, Faculty Relations</w:t>
      </w:r>
    </w:p>
    <w:p w14:paraId="619387D7" w14:textId="1DA1835F" w:rsidR="00E267BD" w:rsidRPr="00E267BD" w:rsidRDefault="00821E80" w:rsidP="00E267BD">
      <w:pPr>
        <w:spacing w:after="0"/>
        <w:rPr>
          <w:rFonts w:ascii="Arial" w:hAnsi="Arial" w:cs="Arial"/>
          <w:i/>
          <w:iCs/>
          <w:color w:val="808080" w:themeColor="background1" w:themeShade="80"/>
          <w:sz w:val="19"/>
          <w:szCs w:val="19"/>
          <w:lang w:val="en-CA"/>
        </w:rPr>
      </w:pPr>
      <w:r w:rsidRPr="00E267BD">
        <w:rPr>
          <w:rFonts w:ascii="Arial" w:hAnsi="Arial" w:cs="Arial"/>
          <w:sz w:val="19"/>
          <w:szCs w:val="19"/>
        </w:rPr>
        <w:t>Office of the Provost</w:t>
      </w:r>
      <w:r w:rsidR="002D5D79" w:rsidRPr="00E267BD">
        <w:rPr>
          <w:rFonts w:ascii="Arial" w:eastAsia="PMingLiU" w:hAnsi="Arial" w:cs="Arial"/>
          <w:noProof/>
          <w:kern w:val="0"/>
          <w14:ligatures w14:val="none"/>
        </w:rPr>
        <mc:AlternateContent>
          <mc:Choice Requires="wps">
            <w:drawing>
              <wp:anchor distT="0" distB="0" distL="114300" distR="114300" simplePos="0" relativeHeight="251663872" behindDoc="0" locked="0" layoutInCell="1" allowOverlap="1" wp14:anchorId="79C07DEB" wp14:editId="1CE06362">
                <wp:simplePos x="0" y="0"/>
                <wp:positionH relativeFrom="margin">
                  <wp:align>right</wp:align>
                </wp:positionH>
                <wp:positionV relativeFrom="margin">
                  <wp:align>bottom</wp:align>
                </wp:positionV>
                <wp:extent cx="5984240" cy="0"/>
                <wp:effectExtent l="0" t="0" r="0" b="0"/>
                <wp:wrapNone/>
                <wp:docPr id="8230842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12065">
                          <a:solidFill>
                            <a:srgbClr val="9BBA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EE966" id="Straight Connector 1" o:spid="_x0000_s1026" style="position:absolute;z-index:25166387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 from="420pt,0" to="89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" strokecolor="#9bba58" strokeweight=".95pt">
                <w10:wrap anchorx="margin" anchory="margin"/>
              </v:line>
            </w:pict>
          </mc:Fallback>
        </mc:AlternateContent>
      </w:r>
    </w:p>
    <w:sectPr w:rsidR="00E267BD" w:rsidRPr="00E267BD" w:rsidSect="00E267BD">
      <w:footerReference w:type="even"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C8962" w14:textId="77777777" w:rsidR="004E3520" w:rsidRDefault="004E3520" w:rsidP="002D5D79">
      <w:pPr>
        <w:spacing w:after="0" w:line="240" w:lineRule="auto"/>
      </w:pPr>
      <w:r>
        <w:separator/>
      </w:r>
    </w:p>
  </w:endnote>
  <w:endnote w:type="continuationSeparator" w:id="0">
    <w:p w14:paraId="0A1158F1" w14:textId="77777777" w:rsidR="004E3520" w:rsidRDefault="004E3520" w:rsidP="002D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3C9C" w14:textId="5A5F94FF" w:rsidR="00E267BD" w:rsidRDefault="00E267BD" w:rsidP="00E267BD">
    <w:r w:rsidRPr="00E267BD">
      <w:rPr>
        <w:rFonts w:ascii="Arial" w:eastAsia="PMingLiU" w:hAnsi="Arial" w:cs="Arial"/>
        <w:noProof/>
        <w:kern w:val="0"/>
        <w14:ligatures w14:val="none"/>
      </w:rPr>
      <w:drawing>
        <wp:anchor distT="0" distB="0" distL="114300" distR="114300" simplePos="0" relativeHeight="251662336" behindDoc="1" locked="0" layoutInCell="1" allowOverlap="1" wp14:anchorId="723480C4" wp14:editId="70322CB2">
          <wp:simplePos x="0" y="0"/>
          <wp:positionH relativeFrom="page">
            <wp:posOffset>-95250</wp:posOffset>
          </wp:positionH>
          <wp:positionV relativeFrom="paragraph">
            <wp:posOffset>405765</wp:posOffset>
          </wp:positionV>
          <wp:extent cx="7762875" cy="217805"/>
          <wp:effectExtent l="0" t="0" r="9525" b="0"/>
          <wp:wrapThrough wrapText="bothSides">
            <wp:wrapPolygon edited="0">
              <wp:start x="0" y="0"/>
              <wp:lineTo x="0" y="18892"/>
              <wp:lineTo x="21573" y="18892"/>
              <wp:lineTo x="21573" y="0"/>
              <wp:lineTo x="0" y="0"/>
            </wp:wrapPolygon>
          </wp:wrapThrough>
          <wp:docPr id="466443157" name="Picture 46644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r U of 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217805"/>
                  </a:xfrm>
                  <a:prstGeom prst="rect">
                    <a:avLst/>
                  </a:prstGeom>
                </pic:spPr>
              </pic:pic>
            </a:graphicData>
          </a:graphic>
          <wp14:sizeRelH relativeFrom="margin">
            <wp14:pctWidth>0</wp14:pctWidth>
          </wp14:sizeRelH>
          <wp14:sizeRelV relativeFrom="margin">
            <wp14:pctHeight>0</wp14:pctHeight>
          </wp14:sizeRelV>
        </wp:anchor>
      </w:drawing>
    </w:r>
    <w:r w:rsidRPr="00E267BD">
      <w:rPr>
        <w:rFonts w:ascii="Arial" w:eastAsia="PMingLiU" w:hAnsi="Arial" w:cs="Arial"/>
        <w:noProof/>
        <w:kern w:val="0"/>
        <w14:ligatures w14:val="none"/>
      </w:rPr>
      <mc:AlternateContent>
        <mc:Choice Requires="wps">
          <w:drawing>
            <wp:anchor distT="0" distB="0" distL="114300" distR="114300" simplePos="0" relativeHeight="251663360" behindDoc="0" locked="0" layoutInCell="1" allowOverlap="1" wp14:anchorId="2ECF8780" wp14:editId="6A8DF5E4">
              <wp:simplePos x="0" y="0"/>
              <wp:positionH relativeFrom="margin">
                <wp:align>right</wp:align>
              </wp:positionH>
              <wp:positionV relativeFrom="margin">
                <wp:align>bottom</wp:align>
              </wp:positionV>
              <wp:extent cx="5984240" cy="0"/>
              <wp:effectExtent l="0" t="0" r="0" b="0"/>
              <wp:wrapNone/>
              <wp:docPr id="10353874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12065">
                        <a:solidFill>
                          <a:srgbClr val="9BBA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C7040" id="Straight Connector 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 from="420pt,0" to="89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" strokecolor="#9bba58" strokeweight=".95pt">
              <w10:wrap anchorx="margin" anchory="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D1A5" w14:textId="01CE4D5D" w:rsidR="00E267BD" w:rsidRPr="00E267BD" w:rsidRDefault="00E267BD" w:rsidP="00E267BD">
    <w:pPr>
      <w:jc w:val="center"/>
      <w:rPr>
        <w:sz w:val="16"/>
        <w:szCs w:val="16"/>
      </w:rPr>
    </w:pPr>
    <w:r w:rsidRPr="00E267BD">
      <w:rPr>
        <w:rFonts w:ascii="Arial" w:eastAsia="PMingLiU" w:hAnsi="Arial" w:cs="Arial"/>
        <w:noProof/>
        <w:kern w:val="0"/>
        <w:sz w:val="16"/>
        <w:szCs w:val="16"/>
        <w14:ligatures w14:val="none"/>
      </w:rPr>
      <w:drawing>
        <wp:anchor distT="0" distB="0" distL="114300" distR="114300" simplePos="0" relativeHeight="251659264" behindDoc="1" locked="0" layoutInCell="1" allowOverlap="1" wp14:anchorId="53599E5B" wp14:editId="503E4CF8">
          <wp:simplePos x="0" y="0"/>
          <wp:positionH relativeFrom="page">
            <wp:align>right</wp:align>
          </wp:positionH>
          <wp:positionV relativeFrom="paragraph">
            <wp:posOffset>510540</wp:posOffset>
          </wp:positionV>
          <wp:extent cx="7762875" cy="217805"/>
          <wp:effectExtent l="0" t="0" r="9525" b="0"/>
          <wp:wrapThrough wrapText="bothSides">
            <wp:wrapPolygon edited="0">
              <wp:start x="0" y="0"/>
              <wp:lineTo x="0" y="18892"/>
              <wp:lineTo x="21573" y="18892"/>
              <wp:lineTo x="21573" y="0"/>
              <wp:lineTo x="0" y="0"/>
            </wp:wrapPolygon>
          </wp:wrapThrough>
          <wp:docPr id="1100570729" name="Picture 110057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r U of 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217805"/>
                  </a:xfrm>
                  <a:prstGeom prst="rect">
                    <a:avLst/>
                  </a:prstGeom>
                </pic:spPr>
              </pic:pic>
            </a:graphicData>
          </a:graphic>
          <wp14:sizeRelH relativeFrom="margin">
            <wp14:pctWidth>0</wp14:pctWidth>
          </wp14:sizeRelH>
          <wp14:sizeRelV relativeFrom="margin">
            <wp14:pctHeight>0</wp14:pctHeight>
          </wp14:sizeRelV>
        </wp:anchor>
      </w:drawing>
    </w:r>
    <w:r w:rsidRPr="00E267BD">
      <w:rPr>
        <w:rFonts w:ascii="Arial" w:hAnsi="Arial" w:cs="Arial"/>
        <w:i/>
        <w:iCs/>
        <w:color w:val="808080" w:themeColor="background1" w:themeShade="80"/>
        <w:sz w:val="16"/>
        <w:szCs w:val="16"/>
        <w:lang w:val="en-CA"/>
      </w:rPr>
      <w:t>I acknowledge that I live and work on Treaty 6 territory and the homeland of the Métis. We pay our respects to the First Nations and Métis ancestors of this place and reaffirm our relationship with one another.</w:t>
    </w:r>
    <w:r w:rsidRPr="00E267BD">
      <w:rPr>
        <w:rFonts w:ascii="Arial" w:eastAsia="PMingLiU" w:hAnsi="Arial" w:cs="Arial"/>
        <w:noProof/>
        <w:kern w:val="0"/>
        <w:sz w:val="16"/>
        <w:szCs w:val="16"/>
        <w14:ligatures w14:val="none"/>
      </w:rPr>
      <mc:AlternateContent>
        <mc:Choice Requires="wps">
          <w:drawing>
            <wp:anchor distT="0" distB="0" distL="114300" distR="114300" simplePos="0" relativeHeight="251660288" behindDoc="0" locked="0" layoutInCell="1" allowOverlap="1" wp14:anchorId="61E58472" wp14:editId="3D16F370">
              <wp:simplePos x="0" y="0"/>
              <wp:positionH relativeFrom="margin">
                <wp:align>right</wp:align>
              </wp:positionH>
              <wp:positionV relativeFrom="margin">
                <wp:align>bottom</wp:align>
              </wp:positionV>
              <wp:extent cx="5984240" cy="0"/>
              <wp:effectExtent l="0" t="0" r="0" b="0"/>
              <wp:wrapNone/>
              <wp:docPr id="154181965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12065">
                        <a:solidFill>
                          <a:srgbClr val="9BBA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E5472" id="Straight Connector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 from="420pt,0" to="89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" strokecolor="#9bba58" strokeweight=".95pt">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703AC" w14:textId="77777777" w:rsidR="004E3520" w:rsidRDefault="004E3520" w:rsidP="002D5D79">
      <w:pPr>
        <w:spacing w:after="0" w:line="240" w:lineRule="auto"/>
      </w:pPr>
      <w:r>
        <w:separator/>
      </w:r>
    </w:p>
  </w:footnote>
  <w:footnote w:type="continuationSeparator" w:id="0">
    <w:p w14:paraId="46FDEB8F" w14:textId="77777777" w:rsidR="004E3520" w:rsidRDefault="004E3520" w:rsidP="002D5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3A69" w14:textId="43D7BCC4" w:rsidR="002D5D79" w:rsidRDefault="002D5D79">
    <w:pPr>
      <w:pStyle w:val="Header"/>
    </w:pPr>
    <w:r w:rsidRPr="002D5D79">
      <w:rPr>
        <w:rFonts w:ascii="Arial" w:eastAsia="PMingLiU" w:hAnsi="Arial" w:cs="Arial"/>
        <w:noProof/>
        <w:kern w:val="0"/>
        <w:sz w:val="24"/>
        <w:szCs w:val="24"/>
        <w14:ligatures w14:val="none"/>
      </w:rPr>
      <w:drawing>
        <wp:inline distT="0" distB="0" distL="0" distR="0" wp14:anchorId="4671747C" wp14:editId="51433D21">
          <wp:extent cx="5943600" cy="338455"/>
          <wp:effectExtent l="0" t="0" r="0" b="444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5943600" cy="338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07E3"/>
    <w:multiLevelType w:val="hybridMultilevel"/>
    <w:tmpl w:val="5A80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63171"/>
    <w:multiLevelType w:val="hybridMultilevel"/>
    <w:tmpl w:val="DB32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31B2E"/>
    <w:multiLevelType w:val="hybridMultilevel"/>
    <w:tmpl w:val="C2FE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162CB"/>
    <w:multiLevelType w:val="hybridMultilevel"/>
    <w:tmpl w:val="73AAE3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C77BA"/>
    <w:multiLevelType w:val="hybridMultilevel"/>
    <w:tmpl w:val="BA003E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7220856">
    <w:abstractNumId w:val="3"/>
  </w:num>
  <w:num w:numId="2" w16cid:durableId="255945205">
    <w:abstractNumId w:val="1"/>
  </w:num>
  <w:num w:numId="3" w16cid:durableId="2090735217">
    <w:abstractNumId w:val="2"/>
  </w:num>
  <w:num w:numId="4" w16cid:durableId="1928733280">
    <w:abstractNumId w:val="0"/>
  </w:num>
  <w:num w:numId="5" w16cid:durableId="1703630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DB"/>
    <w:rsid w:val="000536B4"/>
    <w:rsid w:val="00093FD1"/>
    <w:rsid w:val="000E06A2"/>
    <w:rsid w:val="00134153"/>
    <w:rsid w:val="00170D48"/>
    <w:rsid w:val="001C7641"/>
    <w:rsid w:val="001E52E4"/>
    <w:rsid w:val="00273ACF"/>
    <w:rsid w:val="002854CB"/>
    <w:rsid w:val="002A1C9A"/>
    <w:rsid w:val="002D5D79"/>
    <w:rsid w:val="002E3764"/>
    <w:rsid w:val="0038722F"/>
    <w:rsid w:val="003D1C46"/>
    <w:rsid w:val="003D52B7"/>
    <w:rsid w:val="003E0D8D"/>
    <w:rsid w:val="003E4A8B"/>
    <w:rsid w:val="0041285E"/>
    <w:rsid w:val="00441FDB"/>
    <w:rsid w:val="004533F5"/>
    <w:rsid w:val="00490788"/>
    <w:rsid w:val="004D3C7E"/>
    <w:rsid w:val="004E3520"/>
    <w:rsid w:val="00562628"/>
    <w:rsid w:val="0056653B"/>
    <w:rsid w:val="00604480"/>
    <w:rsid w:val="006413D8"/>
    <w:rsid w:val="00651975"/>
    <w:rsid w:val="006E16BD"/>
    <w:rsid w:val="00717E0C"/>
    <w:rsid w:val="0073703B"/>
    <w:rsid w:val="007B52CA"/>
    <w:rsid w:val="007E1C3D"/>
    <w:rsid w:val="007F5269"/>
    <w:rsid w:val="00821E80"/>
    <w:rsid w:val="00861B3A"/>
    <w:rsid w:val="008B6E20"/>
    <w:rsid w:val="00924DB1"/>
    <w:rsid w:val="009A538B"/>
    <w:rsid w:val="009E3BDB"/>
    <w:rsid w:val="00A161D7"/>
    <w:rsid w:val="00A95958"/>
    <w:rsid w:val="00AA6A16"/>
    <w:rsid w:val="00AE7488"/>
    <w:rsid w:val="00B22039"/>
    <w:rsid w:val="00B52BF7"/>
    <w:rsid w:val="00B903A1"/>
    <w:rsid w:val="00BA78D8"/>
    <w:rsid w:val="00BE40C6"/>
    <w:rsid w:val="00C26807"/>
    <w:rsid w:val="00C416DC"/>
    <w:rsid w:val="00C6155D"/>
    <w:rsid w:val="00D10E4B"/>
    <w:rsid w:val="00D6030C"/>
    <w:rsid w:val="00D91596"/>
    <w:rsid w:val="00DD28A5"/>
    <w:rsid w:val="00E22410"/>
    <w:rsid w:val="00E267BD"/>
    <w:rsid w:val="00E57337"/>
    <w:rsid w:val="00E63D44"/>
    <w:rsid w:val="00E911B1"/>
    <w:rsid w:val="00EA46D0"/>
    <w:rsid w:val="00EB1E44"/>
    <w:rsid w:val="00F10335"/>
    <w:rsid w:val="00FA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687951"/>
  <w15:chartTrackingRefBased/>
  <w15:docId w15:val="{E5BCAA38-B7B9-40D4-8E46-75EEEB7A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BDB"/>
    <w:rPr>
      <w:rFonts w:eastAsiaTheme="majorEastAsia" w:cstheme="majorBidi"/>
      <w:color w:val="272727" w:themeColor="text1" w:themeTint="D8"/>
    </w:rPr>
  </w:style>
  <w:style w:type="paragraph" w:styleId="Title">
    <w:name w:val="Title"/>
    <w:basedOn w:val="Normal"/>
    <w:next w:val="Normal"/>
    <w:link w:val="TitleChar"/>
    <w:uiPriority w:val="10"/>
    <w:qFormat/>
    <w:rsid w:val="009E3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BDB"/>
    <w:pPr>
      <w:spacing w:before="160"/>
      <w:jc w:val="center"/>
    </w:pPr>
    <w:rPr>
      <w:i/>
      <w:iCs/>
      <w:color w:val="404040" w:themeColor="text1" w:themeTint="BF"/>
    </w:rPr>
  </w:style>
  <w:style w:type="character" w:customStyle="1" w:styleId="QuoteChar">
    <w:name w:val="Quote Char"/>
    <w:basedOn w:val="DefaultParagraphFont"/>
    <w:link w:val="Quote"/>
    <w:uiPriority w:val="29"/>
    <w:rsid w:val="009E3BDB"/>
    <w:rPr>
      <w:i/>
      <w:iCs/>
      <w:color w:val="404040" w:themeColor="text1" w:themeTint="BF"/>
    </w:rPr>
  </w:style>
  <w:style w:type="paragraph" w:styleId="ListParagraph">
    <w:name w:val="List Paragraph"/>
    <w:basedOn w:val="Normal"/>
    <w:uiPriority w:val="34"/>
    <w:qFormat/>
    <w:rsid w:val="009E3BDB"/>
    <w:pPr>
      <w:ind w:left="720"/>
      <w:contextualSpacing/>
    </w:pPr>
  </w:style>
  <w:style w:type="character" w:styleId="IntenseEmphasis">
    <w:name w:val="Intense Emphasis"/>
    <w:basedOn w:val="DefaultParagraphFont"/>
    <w:uiPriority w:val="21"/>
    <w:qFormat/>
    <w:rsid w:val="009E3BDB"/>
    <w:rPr>
      <w:i/>
      <w:iCs/>
      <w:color w:val="0F4761" w:themeColor="accent1" w:themeShade="BF"/>
    </w:rPr>
  </w:style>
  <w:style w:type="paragraph" w:styleId="IntenseQuote">
    <w:name w:val="Intense Quote"/>
    <w:basedOn w:val="Normal"/>
    <w:next w:val="Normal"/>
    <w:link w:val="IntenseQuoteChar"/>
    <w:uiPriority w:val="30"/>
    <w:qFormat/>
    <w:rsid w:val="009E3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BDB"/>
    <w:rPr>
      <w:i/>
      <w:iCs/>
      <w:color w:val="0F4761" w:themeColor="accent1" w:themeShade="BF"/>
    </w:rPr>
  </w:style>
  <w:style w:type="character" w:styleId="IntenseReference">
    <w:name w:val="Intense Reference"/>
    <w:basedOn w:val="DefaultParagraphFont"/>
    <w:uiPriority w:val="32"/>
    <w:qFormat/>
    <w:rsid w:val="009E3BDB"/>
    <w:rPr>
      <w:b/>
      <w:bCs/>
      <w:smallCaps/>
      <w:color w:val="0F4761" w:themeColor="accent1" w:themeShade="BF"/>
      <w:spacing w:val="5"/>
    </w:rPr>
  </w:style>
  <w:style w:type="paragraph" w:styleId="Header">
    <w:name w:val="header"/>
    <w:basedOn w:val="Normal"/>
    <w:link w:val="HeaderChar"/>
    <w:uiPriority w:val="99"/>
    <w:unhideWhenUsed/>
    <w:rsid w:val="002D5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D79"/>
  </w:style>
  <w:style w:type="paragraph" w:styleId="Footer">
    <w:name w:val="footer"/>
    <w:basedOn w:val="Normal"/>
    <w:link w:val="FooterChar"/>
    <w:uiPriority w:val="99"/>
    <w:unhideWhenUsed/>
    <w:rsid w:val="002D5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D79"/>
  </w:style>
  <w:style w:type="character" w:styleId="Hyperlink">
    <w:name w:val="Hyperlink"/>
    <w:basedOn w:val="DefaultParagraphFont"/>
    <w:uiPriority w:val="99"/>
    <w:unhideWhenUsed/>
    <w:rsid w:val="00BA78D8"/>
    <w:rPr>
      <w:color w:val="467886" w:themeColor="hyperlink"/>
      <w:u w:val="single"/>
    </w:rPr>
  </w:style>
  <w:style w:type="character" w:styleId="UnresolvedMention">
    <w:name w:val="Unresolved Mention"/>
    <w:basedOn w:val="DefaultParagraphFont"/>
    <w:uiPriority w:val="99"/>
    <w:semiHidden/>
    <w:unhideWhenUsed/>
    <w:rsid w:val="00BA78D8"/>
    <w:rPr>
      <w:color w:val="605E5C"/>
      <w:shd w:val="clear" w:color="auto" w:fill="E1DFDD"/>
    </w:rPr>
  </w:style>
  <w:style w:type="character" w:styleId="FollowedHyperlink">
    <w:name w:val="FollowedHyperlink"/>
    <w:basedOn w:val="DefaultParagraphFont"/>
    <w:uiPriority w:val="99"/>
    <w:semiHidden/>
    <w:unhideWhenUsed/>
    <w:rsid w:val="00D915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faculty.relations@usask.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pfaculty.usask.ca/chairs-programs/distinguished-professorship-program.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Walsworth, Scott</dc:creator>
  <cp:keywords/>
  <dc:description/>
  <cp:lastModifiedBy>Galbraith, Kennedy</cp:lastModifiedBy>
  <cp:revision>3</cp:revision>
  <dcterms:created xsi:type="dcterms:W3CDTF">2024-10-03T16:58:00Z</dcterms:created>
  <dcterms:modified xsi:type="dcterms:W3CDTF">2024-10-03T22:40:00Z</dcterms:modified>
</cp:coreProperties>
</file>